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8A" w:rsidRPr="00291BF2" w:rsidRDefault="00AD5D8A" w:rsidP="00AD5D8A">
      <w:pPr>
        <w:spacing w:before="120" w:after="240" w:line="240" w:lineRule="auto"/>
        <w:rPr>
          <w:rFonts w:cstheme="minorHAnsi"/>
          <w:b/>
          <w:sz w:val="24"/>
          <w:szCs w:val="24"/>
        </w:rPr>
      </w:pPr>
      <w:r w:rsidRPr="00291BF2">
        <w:rPr>
          <w:rFonts w:cstheme="minorHAnsi"/>
          <w:b/>
          <w:sz w:val="24"/>
          <w:szCs w:val="24"/>
        </w:rPr>
        <w:t>Anwesenheits- bzw. Teilnehmerliste</w:t>
      </w:r>
      <w:r>
        <w:rPr>
          <w:rFonts w:cstheme="minorHAnsi"/>
          <w:b/>
          <w:sz w:val="24"/>
          <w:szCs w:val="24"/>
        </w:rPr>
        <w:t xml:space="preserve"> für den Übungsbetrieb</w:t>
      </w:r>
      <w:r>
        <w:rPr>
          <w:rStyle w:val="Funotenzeichen"/>
          <w:rFonts w:cstheme="minorHAnsi"/>
          <w:b/>
          <w:sz w:val="24"/>
          <w:szCs w:val="24"/>
        </w:rPr>
        <w:footnoteReference w:id="1"/>
      </w:r>
    </w:p>
    <w:p w:rsidR="007F3284" w:rsidRPr="00291BF2" w:rsidRDefault="00853CC4" w:rsidP="00C40520">
      <w:pPr>
        <w:spacing w:after="120" w:line="240" w:lineRule="auto"/>
        <w:rPr>
          <w:rFonts w:cstheme="minorHAnsi"/>
        </w:rPr>
      </w:pPr>
      <w:r w:rsidRPr="00291BF2">
        <w:rPr>
          <w:rFonts w:cstheme="minorHAnsi"/>
        </w:rPr>
        <w:t>Datum: _____________________</w:t>
      </w:r>
    </w:p>
    <w:tbl>
      <w:tblPr>
        <w:tblStyle w:val="Tabellenraster"/>
        <w:tblW w:w="5000" w:type="pct"/>
        <w:tblLook w:val="04A0" w:firstRow="1" w:lastRow="0" w:firstColumn="1" w:lastColumn="0" w:noHBand="0" w:noVBand="1"/>
      </w:tblPr>
      <w:tblGrid>
        <w:gridCol w:w="1002"/>
        <w:gridCol w:w="2353"/>
        <w:gridCol w:w="2955"/>
        <w:gridCol w:w="2761"/>
        <w:gridCol w:w="2353"/>
        <w:gridCol w:w="2853"/>
      </w:tblGrid>
      <w:tr w:rsidR="001F0306" w:rsidRPr="00291BF2" w:rsidTr="0007775F">
        <w:trPr>
          <w:tblHeader/>
        </w:trPr>
        <w:tc>
          <w:tcPr>
            <w:tcW w:w="351" w:type="pct"/>
            <w:shd w:val="clear" w:color="auto" w:fill="D9D9D9" w:themeFill="background1" w:themeFillShade="D9"/>
          </w:tcPr>
          <w:p w:rsidR="001F0306" w:rsidRPr="00291BF2" w:rsidRDefault="001F0306" w:rsidP="00513C68">
            <w:pPr>
              <w:spacing w:beforeLines="25" w:before="60" w:afterLines="25" w:after="60"/>
              <w:rPr>
                <w:rFonts w:cstheme="minorHAnsi"/>
                <w:b/>
              </w:rPr>
            </w:pPr>
            <w:r w:rsidRPr="00291BF2">
              <w:rPr>
                <w:rFonts w:cstheme="minorHAnsi"/>
                <w:b/>
              </w:rPr>
              <w:t>Anzahl</w:t>
            </w:r>
          </w:p>
        </w:tc>
        <w:tc>
          <w:tcPr>
            <w:tcW w:w="824" w:type="pct"/>
            <w:shd w:val="clear" w:color="auto" w:fill="D9D9D9" w:themeFill="background1" w:themeFillShade="D9"/>
          </w:tcPr>
          <w:p w:rsidR="001F0306" w:rsidRPr="00291BF2" w:rsidRDefault="001F0306" w:rsidP="00513C68">
            <w:pPr>
              <w:spacing w:beforeLines="25" w:before="60" w:afterLines="25" w:after="60"/>
              <w:rPr>
                <w:rFonts w:cstheme="minorHAnsi"/>
                <w:b/>
              </w:rPr>
            </w:pPr>
            <w:r w:rsidRPr="00291BF2">
              <w:rPr>
                <w:rFonts w:cstheme="minorHAnsi"/>
                <w:b/>
              </w:rPr>
              <w:t>Vorname</w:t>
            </w:r>
          </w:p>
        </w:tc>
        <w:tc>
          <w:tcPr>
            <w:tcW w:w="1035" w:type="pct"/>
            <w:shd w:val="clear" w:color="auto" w:fill="D9D9D9" w:themeFill="background1" w:themeFillShade="D9"/>
          </w:tcPr>
          <w:p w:rsidR="001F0306" w:rsidRPr="00291BF2" w:rsidRDefault="001F0306" w:rsidP="00513C68">
            <w:pPr>
              <w:spacing w:beforeLines="25" w:before="60" w:afterLines="25" w:after="60"/>
              <w:rPr>
                <w:rFonts w:cstheme="minorHAnsi"/>
                <w:b/>
              </w:rPr>
            </w:pPr>
            <w:r w:rsidRPr="00291BF2">
              <w:rPr>
                <w:rFonts w:cstheme="minorHAnsi"/>
                <w:b/>
              </w:rPr>
              <w:t>Name</w:t>
            </w:r>
          </w:p>
        </w:tc>
        <w:tc>
          <w:tcPr>
            <w:tcW w:w="967" w:type="pct"/>
            <w:shd w:val="clear" w:color="auto" w:fill="D9D9D9" w:themeFill="background1" w:themeFillShade="D9"/>
          </w:tcPr>
          <w:p w:rsidR="001F0306" w:rsidRPr="00291BF2" w:rsidRDefault="001F0306" w:rsidP="00513C68">
            <w:pPr>
              <w:spacing w:beforeLines="25" w:before="60" w:afterLines="25" w:after="60"/>
              <w:rPr>
                <w:rFonts w:cstheme="minorHAnsi"/>
                <w:b/>
              </w:rPr>
            </w:pPr>
            <w:r w:rsidRPr="00291BF2">
              <w:rPr>
                <w:rFonts w:cstheme="minorHAnsi"/>
                <w:b/>
              </w:rPr>
              <w:t>Anschrift (</w:t>
            </w:r>
            <w:r w:rsidR="0007775F" w:rsidRPr="00291BF2">
              <w:rPr>
                <w:rFonts w:cstheme="minorHAnsi"/>
                <w:b/>
              </w:rPr>
              <w:t>Straße</w:t>
            </w:r>
            <w:bookmarkStart w:id="0" w:name="_GoBack"/>
            <w:bookmarkEnd w:id="0"/>
            <w:r w:rsidRPr="00291BF2">
              <w:rPr>
                <w:rFonts w:cstheme="minorHAnsi"/>
                <w:b/>
              </w:rPr>
              <w:t>, Ort)</w:t>
            </w:r>
          </w:p>
        </w:tc>
        <w:tc>
          <w:tcPr>
            <w:tcW w:w="824" w:type="pct"/>
            <w:shd w:val="clear" w:color="auto" w:fill="D9D9D9" w:themeFill="background1" w:themeFillShade="D9"/>
          </w:tcPr>
          <w:p w:rsidR="001F0306" w:rsidRPr="00291BF2" w:rsidRDefault="001F0306" w:rsidP="00513C68">
            <w:pPr>
              <w:spacing w:beforeLines="25" w:before="60" w:afterLines="25" w:after="60"/>
              <w:rPr>
                <w:rFonts w:cstheme="minorHAnsi"/>
                <w:b/>
              </w:rPr>
            </w:pPr>
            <w:r w:rsidRPr="00291BF2">
              <w:rPr>
                <w:rFonts w:cstheme="minorHAnsi"/>
                <w:b/>
              </w:rPr>
              <w:t>Telefonnummer</w:t>
            </w:r>
          </w:p>
        </w:tc>
        <w:tc>
          <w:tcPr>
            <w:tcW w:w="999" w:type="pct"/>
            <w:shd w:val="clear" w:color="auto" w:fill="D9D9D9" w:themeFill="background1" w:themeFillShade="D9"/>
          </w:tcPr>
          <w:p w:rsidR="001F0306" w:rsidRPr="00291BF2" w:rsidRDefault="001F0306" w:rsidP="00513C68">
            <w:pPr>
              <w:spacing w:beforeLines="25" w:before="60" w:afterLines="25" w:after="60"/>
              <w:rPr>
                <w:rFonts w:cstheme="minorHAnsi"/>
                <w:b/>
              </w:rPr>
            </w:pPr>
            <w:r w:rsidRPr="00291BF2">
              <w:rPr>
                <w:rFonts w:cstheme="minorHAnsi"/>
                <w:b/>
              </w:rPr>
              <w:t>Zeitraum der Anwesenheit (Uhrzeit)</w:t>
            </w: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1</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2</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3</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4</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5</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6</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7</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8</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r w:rsidR="001F0306" w:rsidRPr="00291BF2" w:rsidTr="0007775F">
        <w:trPr>
          <w:trHeight w:val="567"/>
        </w:trPr>
        <w:tc>
          <w:tcPr>
            <w:tcW w:w="351" w:type="pct"/>
            <w:vAlign w:val="center"/>
          </w:tcPr>
          <w:p w:rsidR="001F0306" w:rsidRPr="00291BF2" w:rsidRDefault="001F0306" w:rsidP="00F560CC">
            <w:pPr>
              <w:spacing w:before="120" w:after="120"/>
              <w:rPr>
                <w:rFonts w:cstheme="minorHAnsi"/>
              </w:rPr>
            </w:pPr>
            <w:r w:rsidRPr="00291BF2">
              <w:rPr>
                <w:rFonts w:cstheme="minorHAnsi"/>
              </w:rPr>
              <w:t>9</w:t>
            </w:r>
          </w:p>
        </w:tc>
        <w:tc>
          <w:tcPr>
            <w:tcW w:w="824" w:type="pct"/>
            <w:vAlign w:val="center"/>
          </w:tcPr>
          <w:p w:rsidR="001F0306" w:rsidRPr="00291BF2" w:rsidRDefault="001F0306" w:rsidP="00F560CC">
            <w:pPr>
              <w:spacing w:before="120" w:after="120"/>
              <w:rPr>
                <w:rFonts w:cstheme="minorHAnsi"/>
              </w:rPr>
            </w:pPr>
          </w:p>
        </w:tc>
        <w:tc>
          <w:tcPr>
            <w:tcW w:w="1035" w:type="pct"/>
            <w:vAlign w:val="center"/>
          </w:tcPr>
          <w:p w:rsidR="001F0306" w:rsidRPr="00291BF2" w:rsidRDefault="001F0306" w:rsidP="00F560CC">
            <w:pPr>
              <w:spacing w:before="120" w:after="120"/>
              <w:rPr>
                <w:rFonts w:cstheme="minorHAnsi"/>
              </w:rPr>
            </w:pPr>
          </w:p>
        </w:tc>
        <w:tc>
          <w:tcPr>
            <w:tcW w:w="967" w:type="pct"/>
            <w:vAlign w:val="center"/>
          </w:tcPr>
          <w:p w:rsidR="001F0306" w:rsidRPr="00291BF2" w:rsidRDefault="001F0306" w:rsidP="00F560CC">
            <w:pPr>
              <w:spacing w:before="120" w:after="120"/>
              <w:rPr>
                <w:rFonts w:cstheme="minorHAnsi"/>
              </w:rPr>
            </w:pPr>
          </w:p>
        </w:tc>
        <w:tc>
          <w:tcPr>
            <w:tcW w:w="824" w:type="pct"/>
            <w:vAlign w:val="center"/>
          </w:tcPr>
          <w:p w:rsidR="001F0306" w:rsidRPr="00291BF2" w:rsidRDefault="001F0306" w:rsidP="00F560CC">
            <w:pPr>
              <w:spacing w:before="120" w:after="120"/>
              <w:rPr>
                <w:rFonts w:cstheme="minorHAnsi"/>
              </w:rPr>
            </w:pPr>
          </w:p>
        </w:tc>
        <w:tc>
          <w:tcPr>
            <w:tcW w:w="999" w:type="pct"/>
            <w:vAlign w:val="center"/>
          </w:tcPr>
          <w:p w:rsidR="001F0306" w:rsidRPr="00291BF2" w:rsidRDefault="001F0306" w:rsidP="00F560CC">
            <w:pPr>
              <w:spacing w:before="120" w:after="120"/>
              <w:rPr>
                <w:rFonts w:cstheme="minorHAnsi"/>
              </w:rPr>
            </w:pPr>
          </w:p>
        </w:tc>
      </w:tr>
    </w:tbl>
    <w:p w:rsidR="00AD5D8A" w:rsidRDefault="00AD5D8A" w:rsidP="006105A6">
      <w:pPr>
        <w:tabs>
          <w:tab w:val="left" w:pos="8213"/>
        </w:tabs>
        <w:rPr>
          <w:rFonts w:cstheme="minorHAnsi"/>
        </w:rPr>
      </w:pPr>
    </w:p>
    <w:p w:rsidR="007F3284" w:rsidRPr="00F560CC" w:rsidRDefault="00AD5D8A" w:rsidP="00381B1B">
      <w:pPr>
        <w:tabs>
          <w:tab w:val="left" w:pos="8213"/>
        </w:tabs>
        <w:spacing w:line="240" w:lineRule="auto"/>
        <w:rPr>
          <w:rFonts w:cstheme="minorHAnsi"/>
          <w:b/>
          <w:sz w:val="26"/>
          <w:szCs w:val="26"/>
        </w:rPr>
      </w:pPr>
      <w:r w:rsidRPr="00F560CC">
        <w:rPr>
          <w:rFonts w:cstheme="minorHAnsi"/>
          <w:b/>
          <w:sz w:val="26"/>
          <w:szCs w:val="26"/>
        </w:rPr>
        <w:t>Informationspflichten nach Art. 13 Abs. 1 und 2 DSGVO:</w:t>
      </w:r>
    </w:p>
    <w:p w:rsidR="00AD5D8A" w:rsidRDefault="00AD5D8A" w:rsidP="00381B1B">
      <w:pPr>
        <w:tabs>
          <w:tab w:val="left" w:pos="8213"/>
        </w:tabs>
        <w:spacing w:line="240" w:lineRule="auto"/>
        <w:rPr>
          <w:rFonts w:cstheme="minorHAnsi"/>
        </w:rPr>
      </w:pPr>
      <w:r w:rsidRPr="00381B1B">
        <w:rPr>
          <w:rFonts w:cstheme="minorHAnsi"/>
          <w:b/>
        </w:rPr>
        <w:t>Verantwortlicher</w:t>
      </w:r>
      <w:r>
        <w:rPr>
          <w:rStyle w:val="Funotenzeichen"/>
          <w:rFonts w:cstheme="minorHAnsi"/>
        </w:rPr>
        <w:footnoteReference w:id="2"/>
      </w:r>
      <w:r w:rsidRPr="00AD5D8A">
        <w:rPr>
          <w:rFonts w:cstheme="minorHAnsi"/>
        </w:rPr>
        <w:t xml:space="preserve">: </w:t>
      </w:r>
    </w:p>
    <w:p w:rsidR="00381B1B" w:rsidRPr="00AD5D8A" w:rsidRDefault="00381B1B" w:rsidP="00381B1B">
      <w:pPr>
        <w:pBdr>
          <w:bottom w:val="single" w:sz="4" w:space="1" w:color="auto"/>
        </w:pBdr>
        <w:tabs>
          <w:tab w:val="left" w:pos="8213"/>
        </w:tabs>
        <w:spacing w:before="360" w:after="360" w:line="240" w:lineRule="auto"/>
        <w:rPr>
          <w:rFonts w:cstheme="minorHAnsi"/>
        </w:rPr>
      </w:pPr>
    </w:p>
    <w:p w:rsidR="00F560CC" w:rsidRPr="00F560CC" w:rsidRDefault="00AD5D8A" w:rsidP="00381B1B">
      <w:pPr>
        <w:tabs>
          <w:tab w:val="left" w:pos="8213"/>
        </w:tabs>
        <w:spacing w:line="240" w:lineRule="auto"/>
        <w:rPr>
          <w:rFonts w:ascii="MS Gothic" w:eastAsia="MS Gothic" w:hAnsi="MS Gothic" w:cs="MS Gothic"/>
          <w:b/>
        </w:rPr>
      </w:pPr>
      <w:r w:rsidRPr="00F560CC">
        <w:rPr>
          <w:rFonts w:cstheme="minorHAnsi"/>
          <w:b/>
        </w:rPr>
        <w:t xml:space="preserve">Zweck der Verarbeitung, Rechtsgrundlage, gesetzliche Verpflichtung zur Erhebung: </w:t>
      </w:r>
      <w:r w:rsidRPr="00F560CC">
        <w:rPr>
          <w:rFonts w:ascii="MS Gothic" w:eastAsia="MS Gothic" w:hAnsi="MS Gothic" w:cs="MS Gothic" w:hint="eastAsia"/>
          <w:b/>
        </w:rPr>
        <w:t> </w:t>
      </w:r>
    </w:p>
    <w:p w:rsidR="00AD5D8A" w:rsidRPr="00AD5D8A" w:rsidRDefault="00AD5D8A" w:rsidP="00381B1B">
      <w:pPr>
        <w:tabs>
          <w:tab w:val="left" w:pos="8213"/>
        </w:tabs>
        <w:spacing w:line="240" w:lineRule="auto"/>
        <w:rPr>
          <w:rFonts w:cstheme="minorHAnsi"/>
        </w:rPr>
      </w:pPr>
      <w:r w:rsidRPr="00AD5D8A">
        <w:rPr>
          <w:rFonts w:cstheme="minorHAnsi"/>
        </w:rPr>
        <w:t xml:space="preserve">Sicherstellung der effektiven Rückverfolgbarkeit von Infektionen; </w:t>
      </w:r>
      <w:r w:rsidR="00F560CC">
        <w:rPr>
          <w:rFonts w:cstheme="minorHAnsi"/>
        </w:rPr>
        <w:t>ggf.</w:t>
      </w:r>
      <w:r w:rsidRPr="00AD5D8A">
        <w:rPr>
          <w:rFonts w:cstheme="minorHAnsi"/>
        </w:rPr>
        <w:t xml:space="preserve"> besteht eine Verpflichtung zur Erhebung der Kontaktdaten </w:t>
      </w:r>
      <w:r w:rsidR="00F560CC">
        <w:rPr>
          <w:rFonts w:cstheme="minorHAnsi"/>
        </w:rPr>
        <w:t>aufgrund einer Landesverordnung oder örtlichen Allgemeinverfügung</w:t>
      </w:r>
      <w:r w:rsidRPr="00AD5D8A">
        <w:rPr>
          <w:rFonts w:cstheme="minorHAnsi"/>
        </w:rPr>
        <w:t xml:space="preserve">. </w:t>
      </w:r>
      <w:r w:rsidR="001F0306">
        <w:rPr>
          <w:rFonts w:cstheme="minorHAnsi"/>
        </w:rPr>
        <w:t xml:space="preserve">Rechtsgrundlage ist </w:t>
      </w:r>
      <w:r w:rsidR="001F0306" w:rsidRPr="001F0306">
        <w:rPr>
          <w:rFonts w:cstheme="minorHAnsi"/>
        </w:rPr>
        <w:t xml:space="preserve">§ 6 Abs. 1 </w:t>
      </w:r>
      <w:proofErr w:type="spellStart"/>
      <w:r w:rsidR="001F0306" w:rsidRPr="001F0306">
        <w:rPr>
          <w:rFonts w:cstheme="minorHAnsi"/>
        </w:rPr>
        <w:t>lit</w:t>
      </w:r>
      <w:proofErr w:type="spellEnd"/>
      <w:r w:rsidR="001F0306" w:rsidRPr="001F0306">
        <w:rPr>
          <w:rFonts w:cstheme="minorHAnsi"/>
        </w:rPr>
        <w:t>. c) DSGVO</w:t>
      </w:r>
      <w:r w:rsidR="001F0306">
        <w:rPr>
          <w:rFonts w:cstheme="minorHAnsi"/>
        </w:rPr>
        <w:t>.</w:t>
      </w:r>
    </w:p>
    <w:p w:rsidR="00F560CC" w:rsidRDefault="00AD5D8A" w:rsidP="00381B1B">
      <w:pPr>
        <w:tabs>
          <w:tab w:val="left" w:pos="8213"/>
        </w:tabs>
        <w:spacing w:line="240" w:lineRule="auto"/>
        <w:rPr>
          <w:rFonts w:ascii="MS Gothic" w:eastAsia="MS Gothic" w:hAnsi="MS Gothic" w:cs="MS Gothic"/>
        </w:rPr>
      </w:pPr>
      <w:r w:rsidRPr="00F560CC">
        <w:rPr>
          <w:rFonts w:cstheme="minorHAnsi"/>
          <w:b/>
        </w:rPr>
        <w:t>Empfänger der erhobenen Kontaktdaten:</w:t>
      </w:r>
      <w:r w:rsidRPr="00AD5D8A">
        <w:rPr>
          <w:rFonts w:cstheme="minorHAnsi"/>
        </w:rPr>
        <w:t xml:space="preserve"> </w:t>
      </w:r>
      <w:r w:rsidRPr="00AD5D8A">
        <w:rPr>
          <w:rFonts w:ascii="MS Gothic" w:eastAsia="MS Gothic" w:hAnsi="MS Gothic" w:cs="MS Gothic" w:hint="eastAsia"/>
        </w:rPr>
        <w:t> </w:t>
      </w:r>
    </w:p>
    <w:p w:rsidR="00AD5D8A" w:rsidRPr="00AD5D8A" w:rsidRDefault="00AD5D8A" w:rsidP="00381B1B">
      <w:pPr>
        <w:tabs>
          <w:tab w:val="left" w:pos="8213"/>
        </w:tabs>
        <w:spacing w:line="240" w:lineRule="auto"/>
        <w:rPr>
          <w:rFonts w:cstheme="minorHAnsi"/>
        </w:rPr>
      </w:pPr>
      <w:r w:rsidRPr="00AD5D8A">
        <w:rPr>
          <w:rFonts w:cstheme="minorHAnsi"/>
        </w:rPr>
        <w:t>Die Kontaktdaten sind auf Verlangen der zuständigen Behörde (Gesundheitsamt) zu übermitteln, sofern dies zur Nachverfolgung von möglichen Infektionswegen erforderlich ist.</w:t>
      </w:r>
    </w:p>
    <w:p w:rsidR="00AD5D8A" w:rsidRPr="00AD5D8A" w:rsidRDefault="00AD5D8A" w:rsidP="00381B1B">
      <w:pPr>
        <w:tabs>
          <w:tab w:val="left" w:pos="8213"/>
        </w:tabs>
        <w:spacing w:line="240" w:lineRule="auto"/>
        <w:rPr>
          <w:rFonts w:cstheme="minorHAnsi"/>
        </w:rPr>
      </w:pPr>
      <w:r w:rsidRPr="00AD5D8A">
        <w:rPr>
          <w:rFonts w:cstheme="minorHAnsi"/>
        </w:rPr>
        <w:t>Die Kontaktdaten werden für einen Zeitraum von sechs Wochen aufbewahrt und dann vernichtet.</w:t>
      </w:r>
    </w:p>
    <w:p w:rsidR="00F560CC" w:rsidRPr="00F560CC" w:rsidRDefault="00AD5D8A" w:rsidP="00381B1B">
      <w:pPr>
        <w:tabs>
          <w:tab w:val="left" w:pos="8213"/>
        </w:tabs>
        <w:spacing w:line="240" w:lineRule="auto"/>
        <w:rPr>
          <w:rFonts w:cstheme="minorHAnsi"/>
          <w:b/>
        </w:rPr>
      </w:pPr>
      <w:r w:rsidRPr="00F560CC">
        <w:rPr>
          <w:rFonts w:cstheme="minorHAnsi"/>
          <w:b/>
        </w:rPr>
        <w:t xml:space="preserve">Ihre Rechte: </w:t>
      </w:r>
    </w:p>
    <w:p w:rsidR="00AD5D8A" w:rsidRPr="00AD5D8A" w:rsidRDefault="00AD5D8A" w:rsidP="00381B1B">
      <w:pPr>
        <w:tabs>
          <w:tab w:val="left" w:pos="8213"/>
        </w:tabs>
        <w:spacing w:line="240" w:lineRule="auto"/>
        <w:rPr>
          <w:rFonts w:cstheme="minorHAnsi"/>
        </w:rPr>
      </w:pPr>
      <w:r w:rsidRPr="00AD5D8A">
        <w:rPr>
          <w:rFonts w:cstheme="minorHAnsi"/>
        </w:rPr>
        <w:t>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p w:rsidR="00AD5D8A" w:rsidRPr="00291BF2" w:rsidRDefault="00AD5D8A" w:rsidP="00381B1B">
      <w:pPr>
        <w:tabs>
          <w:tab w:val="left" w:pos="8213"/>
        </w:tabs>
        <w:spacing w:line="240" w:lineRule="auto"/>
        <w:rPr>
          <w:rFonts w:cstheme="minorHAnsi"/>
        </w:rPr>
      </w:pPr>
      <w:r w:rsidRPr="00AD5D8A">
        <w:rPr>
          <w:rFonts w:cstheme="minorHAnsi"/>
        </w:rPr>
        <w:t xml:space="preserve">Es besteht ein Beschwerderecht bei </w:t>
      </w:r>
      <w:r w:rsidR="00F560CC">
        <w:rPr>
          <w:rFonts w:cstheme="minorHAnsi"/>
        </w:rPr>
        <w:t>der zuständigen</w:t>
      </w:r>
      <w:r w:rsidRPr="00AD5D8A">
        <w:rPr>
          <w:rFonts w:cstheme="minorHAnsi"/>
        </w:rPr>
        <w:t xml:space="preserve"> Datenschutzaufsichtsbehörde</w:t>
      </w:r>
      <w:r w:rsidR="00F560CC">
        <w:rPr>
          <w:rFonts w:cstheme="minorHAnsi"/>
        </w:rPr>
        <w:t>.</w:t>
      </w:r>
    </w:p>
    <w:sectPr w:rsidR="00AD5D8A" w:rsidRPr="00291BF2" w:rsidSect="007F3284">
      <w:headerReference w:type="default" r:id="rId6"/>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E66" w:rsidRDefault="002D6E66" w:rsidP="007F3284">
      <w:pPr>
        <w:spacing w:after="0" w:line="240" w:lineRule="auto"/>
      </w:pPr>
      <w:r>
        <w:separator/>
      </w:r>
    </w:p>
  </w:endnote>
  <w:endnote w:type="continuationSeparator" w:id="0">
    <w:p w:rsidR="002D6E66" w:rsidRDefault="002D6E66" w:rsidP="007F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A0" w:rsidRPr="002D358B" w:rsidRDefault="00B411A0" w:rsidP="00B411A0">
    <w:pPr>
      <w:pStyle w:val="Fuzeile"/>
      <w:pBdr>
        <w:top w:val="single" w:sz="8" w:space="1" w:color="auto"/>
      </w:pBdr>
      <w:rPr>
        <w:sz w:val="4"/>
      </w:rPr>
    </w:pPr>
  </w:p>
  <w:p w:rsidR="00B411A0" w:rsidRPr="006F7C20" w:rsidRDefault="00B411A0" w:rsidP="00B411A0">
    <w:pPr>
      <w:pStyle w:val="Fuzeile"/>
      <w:pBdr>
        <w:top w:val="single" w:sz="8" w:space="1" w:color="auto"/>
      </w:pBdr>
      <w:tabs>
        <w:tab w:val="right" w:pos="14269"/>
      </w:tabs>
      <w:rPr>
        <w:sz w:val="16"/>
        <w:szCs w:val="16"/>
      </w:rPr>
    </w:pPr>
    <w:r w:rsidRPr="006F7C20">
      <w:rPr>
        <w:b/>
        <w:sz w:val="16"/>
        <w:szCs w:val="16"/>
      </w:rPr>
      <w:t>Verein für Deutsche Schäferhunde (SV) e.V.</w:t>
    </w:r>
    <w:r w:rsidRPr="006F7C20">
      <w:rPr>
        <w:sz w:val="16"/>
        <w:szCs w:val="16"/>
      </w:rPr>
      <w:t xml:space="preserve"> • Hauptgeschäftsstelle • Steinerne Furt 71 • 86167 Augsburg</w:t>
    </w:r>
    <w:r w:rsidRPr="006F7C20">
      <w:rPr>
        <w:sz w:val="16"/>
        <w:szCs w:val="16"/>
      </w:rPr>
      <w:tab/>
    </w:r>
    <w:r w:rsidRPr="006F7C20">
      <w:rPr>
        <w:sz w:val="16"/>
        <w:szCs w:val="16"/>
      </w:rPr>
      <w:tab/>
      <w:t xml:space="preserve">Seite </w:t>
    </w:r>
    <w:r w:rsidRPr="006F7C20">
      <w:rPr>
        <w:rStyle w:val="Seitenzahl"/>
        <w:sz w:val="16"/>
        <w:szCs w:val="16"/>
      </w:rPr>
      <w:fldChar w:fldCharType="begin"/>
    </w:r>
    <w:r w:rsidRPr="006F7C20">
      <w:rPr>
        <w:rStyle w:val="Seitenzahl"/>
        <w:sz w:val="16"/>
        <w:szCs w:val="16"/>
      </w:rPr>
      <w:instrText xml:space="preserve"> PAGE </w:instrText>
    </w:r>
    <w:r w:rsidRPr="006F7C20">
      <w:rPr>
        <w:rStyle w:val="Seitenzahl"/>
        <w:sz w:val="16"/>
        <w:szCs w:val="16"/>
      </w:rPr>
      <w:fldChar w:fldCharType="separate"/>
    </w:r>
    <w:r>
      <w:rPr>
        <w:rStyle w:val="Seitenzahl"/>
        <w:sz w:val="16"/>
        <w:szCs w:val="16"/>
      </w:rPr>
      <w:t>1</w:t>
    </w:r>
    <w:r w:rsidRPr="006F7C20">
      <w:rPr>
        <w:rStyle w:val="Seitenzahl"/>
        <w:sz w:val="16"/>
        <w:szCs w:val="16"/>
      </w:rPr>
      <w:fldChar w:fldCharType="end"/>
    </w:r>
    <w:r w:rsidRPr="006F7C20">
      <w:rPr>
        <w:rStyle w:val="Seitenzahl"/>
        <w:sz w:val="16"/>
        <w:szCs w:val="16"/>
      </w:rPr>
      <w:t xml:space="preserve"> von </w:t>
    </w:r>
    <w:r w:rsidRPr="006F7C20">
      <w:rPr>
        <w:rStyle w:val="Seitenzahl"/>
        <w:sz w:val="16"/>
        <w:szCs w:val="16"/>
      </w:rPr>
      <w:fldChar w:fldCharType="begin"/>
    </w:r>
    <w:r w:rsidRPr="006F7C20">
      <w:rPr>
        <w:rStyle w:val="Seitenzahl"/>
        <w:sz w:val="16"/>
        <w:szCs w:val="16"/>
      </w:rPr>
      <w:instrText xml:space="preserve"> NUMPAGES </w:instrText>
    </w:r>
    <w:r w:rsidRPr="006F7C20">
      <w:rPr>
        <w:rStyle w:val="Seitenzahl"/>
        <w:sz w:val="16"/>
        <w:szCs w:val="16"/>
      </w:rPr>
      <w:fldChar w:fldCharType="separate"/>
    </w:r>
    <w:r>
      <w:rPr>
        <w:rStyle w:val="Seitenzahl"/>
        <w:sz w:val="16"/>
        <w:szCs w:val="16"/>
      </w:rPr>
      <w:t>10</w:t>
    </w:r>
    <w:r w:rsidRPr="006F7C20">
      <w:rPr>
        <w:rStyle w:val="Seitenzahl"/>
        <w:sz w:val="16"/>
        <w:szCs w:val="16"/>
      </w:rPr>
      <w:fldChar w:fldCharType="end"/>
    </w:r>
  </w:p>
  <w:p w:rsidR="00B411A0" w:rsidRPr="006F7C20" w:rsidRDefault="00B411A0" w:rsidP="00B411A0">
    <w:pPr>
      <w:pStyle w:val="Fuzeile"/>
      <w:pBdr>
        <w:top w:val="single" w:sz="8" w:space="1" w:color="auto"/>
      </w:pBdr>
      <w:rPr>
        <w:sz w:val="16"/>
        <w:szCs w:val="16"/>
      </w:rPr>
    </w:pPr>
    <w:r w:rsidRPr="006F7C20">
      <w:rPr>
        <w:sz w:val="16"/>
        <w:szCs w:val="16"/>
      </w:rPr>
      <w:t>Telefon 0821 74002-0 • Telefax 0821 74002-903 • E-Mail info@schaeferhunde.de • www.schaeferhunde.de</w:t>
    </w:r>
  </w:p>
  <w:p w:rsidR="00B411A0" w:rsidRPr="006F7C20" w:rsidRDefault="00B411A0" w:rsidP="00B411A0">
    <w:pPr>
      <w:pStyle w:val="Fuzeile"/>
      <w:pBdr>
        <w:top w:val="single" w:sz="8" w:space="1" w:color="auto"/>
      </w:pBdr>
      <w:rPr>
        <w:sz w:val="16"/>
        <w:szCs w:val="16"/>
      </w:rPr>
    </w:pPr>
    <w:r w:rsidRPr="006F7C20">
      <w:rPr>
        <w:sz w:val="16"/>
        <w:szCs w:val="16"/>
      </w:rPr>
      <w:t>Amtsgericht Augsburg / Vereinsregisternummer VR15 • Rechtssitz ist Augsburg</w:t>
    </w:r>
  </w:p>
  <w:p w:rsidR="00B411A0" w:rsidRPr="00B411A0" w:rsidRDefault="00B411A0" w:rsidP="00B411A0">
    <w:pPr>
      <w:pStyle w:val="Fuzeile"/>
      <w:pBdr>
        <w:top w:val="single" w:sz="8" w:space="1" w:color="auto"/>
      </w:pBdr>
      <w:jc w:val="right"/>
    </w:pPr>
    <w:r>
      <w:rPr>
        <w:sz w:val="14"/>
      </w:rPr>
      <w:t xml:space="preserve">Stand: </w:t>
    </w:r>
    <w:r>
      <w:rPr>
        <w:sz w:val="14"/>
      </w:rPr>
      <w:fldChar w:fldCharType="begin"/>
    </w:r>
    <w:r>
      <w:rPr>
        <w:sz w:val="14"/>
      </w:rPr>
      <w:instrText xml:space="preserve"> DATE \@ "dd.MM.yyyy" \* MERGEFORMAT </w:instrText>
    </w:r>
    <w:r>
      <w:rPr>
        <w:sz w:val="14"/>
      </w:rPr>
      <w:fldChar w:fldCharType="separate"/>
    </w:r>
    <w:r w:rsidR="0007775F">
      <w:rPr>
        <w:noProof/>
        <w:sz w:val="14"/>
      </w:rPr>
      <w:t>27.08.2020</w:t>
    </w:r>
    <w:r>
      <w:rPr>
        <w:sz w:val="14"/>
      </w:rPr>
      <w:fldChar w:fldCharType="end"/>
    </w:r>
    <w:r>
      <w:rPr>
        <w:sz w:val="14"/>
      </w:rPr>
      <w:t xml:space="preserve"> / </w:t>
    </w:r>
    <w:r>
      <w:rPr>
        <w:sz w:val="14"/>
      </w:rPr>
      <w:fldChar w:fldCharType="begin"/>
    </w:r>
    <w:r>
      <w:rPr>
        <w:sz w:val="14"/>
      </w:rPr>
      <w:instrText xml:space="preserve"> USERINITIALS  \* MERGEFORMAT </w:instrText>
    </w:r>
    <w:r>
      <w:rPr>
        <w:sz w:val="14"/>
      </w:rPr>
      <w:fldChar w:fldCharType="separate"/>
    </w:r>
    <w:r>
      <w:rPr>
        <w:noProof/>
        <w:sz w:val="14"/>
      </w:rPr>
      <w:t>svdgo40</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E66" w:rsidRDefault="002D6E66" w:rsidP="007F3284">
      <w:pPr>
        <w:spacing w:after="0" w:line="240" w:lineRule="auto"/>
      </w:pPr>
      <w:r>
        <w:separator/>
      </w:r>
    </w:p>
  </w:footnote>
  <w:footnote w:type="continuationSeparator" w:id="0">
    <w:p w:rsidR="002D6E66" w:rsidRDefault="002D6E66" w:rsidP="007F3284">
      <w:pPr>
        <w:spacing w:after="0" w:line="240" w:lineRule="auto"/>
      </w:pPr>
      <w:r>
        <w:continuationSeparator/>
      </w:r>
    </w:p>
  </w:footnote>
  <w:footnote w:id="1">
    <w:p w:rsidR="00E72CDE" w:rsidRDefault="00AD5D8A" w:rsidP="00AD5D8A">
      <w:pPr>
        <w:pStyle w:val="Funotentext"/>
      </w:pPr>
      <w:r>
        <w:rPr>
          <w:rStyle w:val="Funotenzeichen"/>
        </w:rPr>
        <w:footnoteRef/>
      </w:r>
      <w:r>
        <w:t xml:space="preserve"> </w:t>
      </w:r>
      <w:r w:rsidR="00F560CC">
        <w:tab/>
      </w:r>
      <w:r w:rsidRPr="00AD5D8A">
        <w:t xml:space="preserve">Diese Daten werden als Maßnahmen zur Eindämmung und Bekämpfung der Corona-Pandemie, zum Schutz von Vereinsmitgliedern und zum Schutz hochrangiger Interessen Dritter </w:t>
      </w:r>
      <w:r w:rsidR="00FC71CF" w:rsidRPr="00FC71CF">
        <w:t>für die Dauer von maximal sechs Wochen in Abhängigkeit der jeweils anwendbaren landesrechtlichen Regelung (Corona-Verordnung) aufbewahrt und dann vernichtet</w:t>
      </w:r>
      <w:r w:rsidRPr="00AD5D8A">
        <w:t xml:space="preserve">. Zur Ermittlung von Kontaktpersonen im Falle einer Infektion mit dem Coronavirus SARS-CoV-2 (COVID-19) </w:t>
      </w:r>
      <w:r w:rsidR="00F560CC">
        <w:t xml:space="preserve">erfolgt auf Verlangen </w:t>
      </w:r>
      <w:r w:rsidRPr="00AD5D8A">
        <w:t xml:space="preserve">eine Übermittlung an das örtlich zuständige Gesundheitsamt. </w:t>
      </w:r>
    </w:p>
    <w:p w:rsidR="00AD5D8A" w:rsidRDefault="00E72CDE" w:rsidP="00AD5D8A">
      <w:pPr>
        <w:pStyle w:val="Funotentext"/>
      </w:pPr>
      <w:r>
        <w:rPr>
          <w:b/>
        </w:rPr>
        <w:tab/>
      </w:r>
      <w:r w:rsidR="00F560CC" w:rsidRPr="00F560CC">
        <w:rPr>
          <w:b/>
        </w:rPr>
        <w:t>Beachten Sie bitte auch die Hinweise zu den Informationspflichten</w:t>
      </w:r>
      <w:r w:rsidR="00D042C3">
        <w:rPr>
          <w:b/>
        </w:rPr>
        <w:t xml:space="preserve"> nach der DSGVO</w:t>
      </w:r>
      <w:r w:rsidR="00F560CC" w:rsidRPr="00F560CC">
        <w:rPr>
          <w:b/>
        </w:rPr>
        <w:t xml:space="preserve"> auf der Rückseite!</w:t>
      </w:r>
    </w:p>
  </w:footnote>
  <w:footnote w:id="2">
    <w:p w:rsidR="00AD5D8A" w:rsidRDefault="00AD5D8A">
      <w:pPr>
        <w:pStyle w:val="Funotentext"/>
      </w:pPr>
      <w:r>
        <w:rPr>
          <w:rStyle w:val="Funotenzeichen"/>
        </w:rPr>
        <w:footnoteRef/>
      </w:r>
      <w:r>
        <w:t xml:space="preserve"> </w:t>
      </w:r>
      <w:r w:rsidR="00F560CC">
        <w:tab/>
      </w:r>
      <w:r>
        <w:t xml:space="preserve">Anschrift </w:t>
      </w:r>
      <w:r w:rsidR="00F560CC">
        <w:t xml:space="preserve">und Kontaktdaten </w:t>
      </w:r>
      <w:r>
        <w:t>des Verantwortlichen der Ortsgrupp</w:t>
      </w:r>
      <w:r w:rsidR="00F560CC">
        <w:t>e bzw. des Veranstalters (Beauftragter oder Vorsitzender)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11511"/>
      <w:gridCol w:w="2776"/>
    </w:tblGrid>
    <w:tr w:rsidR="00291BF2" w:rsidRPr="0082076B" w:rsidTr="00FD460B">
      <w:tc>
        <w:tcPr>
          <w:tcW w:w="8330" w:type="dxa"/>
        </w:tcPr>
        <w:p w:rsidR="00291BF2" w:rsidRPr="0082076B" w:rsidRDefault="00291BF2" w:rsidP="00291BF2">
          <w:pPr>
            <w:pStyle w:val="Kopfzeile"/>
            <w:rPr>
              <w:rFonts w:cstheme="minorHAnsi"/>
              <w:b/>
              <w:sz w:val="32"/>
              <w:lang w:bidi="x-none"/>
            </w:rPr>
          </w:pPr>
          <w:r w:rsidRPr="0082076B">
            <w:rPr>
              <w:rFonts w:cstheme="minorHAnsi"/>
              <w:b/>
              <w:sz w:val="32"/>
              <w:lang w:bidi="x-none"/>
            </w:rPr>
            <w:t>Verein für Deutsche Schäferhunde (SV) e.V.</w:t>
          </w:r>
        </w:p>
        <w:p w:rsidR="00291BF2" w:rsidRPr="0082076B" w:rsidRDefault="00291BF2" w:rsidP="00291BF2">
          <w:pPr>
            <w:pStyle w:val="Kopfzeile"/>
            <w:spacing w:after="180"/>
            <w:rPr>
              <w:rFonts w:cstheme="minorHAnsi"/>
              <w:lang w:bidi="x-none"/>
            </w:rPr>
          </w:pPr>
          <w:r w:rsidRPr="0082076B">
            <w:rPr>
              <w:rFonts w:cstheme="minorHAnsi"/>
              <w:lang w:bidi="x-none"/>
            </w:rPr>
            <w:t>Hauptgeschäftsstelle • Mitglied des VDH, der FCI und der WUSV</w:t>
          </w:r>
        </w:p>
      </w:tc>
      <w:tc>
        <w:tcPr>
          <w:tcW w:w="2009" w:type="dxa"/>
          <w:tcMar>
            <w:left w:w="0" w:type="dxa"/>
            <w:right w:w="0" w:type="dxa"/>
          </w:tcMar>
        </w:tcPr>
        <w:p w:rsidR="00291BF2" w:rsidRPr="0082076B" w:rsidRDefault="00291BF2" w:rsidP="00291BF2">
          <w:pPr>
            <w:pStyle w:val="Kopfzeile"/>
            <w:jc w:val="right"/>
            <w:rPr>
              <w:rFonts w:cstheme="minorHAnsi"/>
              <w:lang w:bidi="x-none"/>
            </w:rPr>
          </w:pPr>
          <w:r>
            <w:rPr>
              <w:rFonts w:cstheme="minorHAnsi"/>
              <w:noProof/>
              <w:lang w:bidi="x-none"/>
            </w:rPr>
            <w:drawing>
              <wp:anchor distT="0" distB="0" distL="114300" distR="114300" simplePos="0" relativeHeight="251659264" behindDoc="0" locked="0" layoutInCell="1" allowOverlap="1" wp14:anchorId="2F75CFE1" wp14:editId="55B4AC87">
                <wp:simplePos x="0" y="0"/>
                <wp:positionH relativeFrom="column">
                  <wp:posOffset>1109149</wp:posOffset>
                </wp:positionH>
                <wp:positionV relativeFrom="paragraph">
                  <wp:posOffset>-119138</wp:posOffset>
                </wp:positionV>
                <wp:extent cx="645926" cy="645926"/>
                <wp:effectExtent l="0" t="0" r="1905" b="190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53B4315-1F33-42B1-B186-60AC599B1F58_4_5005_c.jpeg"/>
                        <pic:cNvPicPr/>
                      </pic:nvPicPr>
                      <pic:blipFill>
                        <a:blip r:embed="rId1">
                          <a:extLst>
                            <a:ext uri="{28A0092B-C50C-407E-A947-70E740481C1C}">
                              <a14:useLocalDpi xmlns:a14="http://schemas.microsoft.com/office/drawing/2010/main" val="0"/>
                            </a:ext>
                          </a:extLst>
                        </a:blip>
                        <a:stretch>
                          <a:fillRect/>
                        </a:stretch>
                      </pic:blipFill>
                      <pic:spPr>
                        <a:xfrm>
                          <a:off x="0" y="0"/>
                          <a:ext cx="649436" cy="649436"/>
                        </a:xfrm>
                        <a:prstGeom prst="rect">
                          <a:avLst/>
                        </a:prstGeom>
                      </pic:spPr>
                    </pic:pic>
                  </a:graphicData>
                </a:graphic>
                <wp14:sizeRelH relativeFrom="page">
                  <wp14:pctWidth>0</wp14:pctWidth>
                </wp14:sizeRelH>
                <wp14:sizeRelV relativeFrom="page">
                  <wp14:pctHeight>0</wp14:pctHeight>
                </wp14:sizeRelV>
              </wp:anchor>
            </w:drawing>
          </w:r>
        </w:p>
      </w:tc>
    </w:tr>
  </w:tbl>
  <w:p w:rsidR="007F3284" w:rsidRDefault="007F32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84"/>
    <w:rsid w:val="0007775F"/>
    <w:rsid w:val="000A2CFB"/>
    <w:rsid w:val="00196662"/>
    <w:rsid w:val="001F0306"/>
    <w:rsid w:val="001F61E7"/>
    <w:rsid w:val="00241979"/>
    <w:rsid w:val="00291BF2"/>
    <w:rsid w:val="002D6E66"/>
    <w:rsid w:val="00342DFE"/>
    <w:rsid w:val="00381B1B"/>
    <w:rsid w:val="00513C68"/>
    <w:rsid w:val="006105A6"/>
    <w:rsid w:val="0070454A"/>
    <w:rsid w:val="007F3284"/>
    <w:rsid w:val="00853CC4"/>
    <w:rsid w:val="009E4CFA"/>
    <w:rsid w:val="00AD5D8A"/>
    <w:rsid w:val="00B411A0"/>
    <w:rsid w:val="00B46C69"/>
    <w:rsid w:val="00C40520"/>
    <w:rsid w:val="00C45BE2"/>
    <w:rsid w:val="00C818B6"/>
    <w:rsid w:val="00CA4329"/>
    <w:rsid w:val="00CC3783"/>
    <w:rsid w:val="00D042C3"/>
    <w:rsid w:val="00E72CDE"/>
    <w:rsid w:val="00F0739B"/>
    <w:rsid w:val="00F560CC"/>
    <w:rsid w:val="00FC7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94AC1-0105-6744-8E82-DA05D177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F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284"/>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nhideWhenUsed/>
    <w:rsid w:val="007F3284"/>
    <w:pPr>
      <w:tabs>
        <w:tab w:val="center" w:pos="4536"/>
        <w:tab w:val="right" w:pos="9072"/>
      </w:tabs>
      <w:spacing w:after="0" w:line="240" w:lineRule="auto"/>
    </w:pPr>
  </w:style>
  <w:style w:type="character" w:customStyle="1" w:styleId="KopfzeileZchn">
    <w:name w:val="Kopfzeile Zchn"/>
    <w:basedOn w:val="Absatz-Standardschriftart"/>
    <w:link w:val="Kopfzeile"/>
    <w:rsid w:val="007F3284"/>
  </w:style>
  <w:style w:type="paragraph" w:styleId="Fuzeile">
    <w:name w:val="footer"/>
    <w:basedOn w:val="Standard"/>
    <w:link w:val="FuzeileZchn"/>
    <w:unhideWhenUsed/>
    <w:rsid w:val="007F3284"/>
    <w:pPr>
      <w:tabs>
        <w:tab w:val="center" w:pos="4536"/>
        <w:tab w:val="right" w:pos="9072"/>
      </w:tabs>
      <w:spacing w:after="0" w:line="240" w:lineRule="auto"/>
    </w:pPr>
  </w:style>
  <w:style w:type="character" w:customStyle="1" w:styleId="FuzeileZchn">
    <w:name w:val="Fußzeile Zchn"/>
    <w:basedOn w:val="Absatz-Standardschriftart"/>
    <w:link w:val="Fuzeile"/>
    <w:rsid w:val="007F3284"/>
  </w:style>
  <w:style w:type="paragraph" w:styleId="Sprechblasentext">
    <w:name w:val="Balloon Text"/>
    <w:basedOn w:val="Standard"/>
    <w:link w:val="SprechblasentextZchn"/>
    <w:uiPriority w:val="99"/>
    <w:semiHidden/>
    <w:unhideWhenUsed/>
    <w:rsid w:val="007F32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284"/>
    <w:rPr>
      <w:rFonts w:ascii="Tahoma" w:hAnsi="Tahoma" w:cs="Tahoma"/>
      <w:sz w:val="16"/>
      <w:szCs w:val="16"/>
    </w:rPr>
  </w:style>
  <w:style w:type="character" w:styleId="Seitenzahl">
    <w:name w:val="page number"/>
    <w:basedOn w:val="Absatz-Standardschriftart"/>
    <w:rsid w:val="00B411A0"/>
  </w:style>
  <w:style w:type="paragraph" w:styleId="Funotentext">
    <w:name w:val="footnote text"/>
    <w:basedOn w:val="Standard"/>
    <w:link w:val="FunotentextZchn"/>
    <w:uiPriority w:val="99"/>
    <w:semiHidden/>
    <w:unhideWhenUsed/>
    <w:rsid w:val="00E72CDE"/>
    <w:pPr>
      <w:spacing w:after="60" w:line="240" w:lineRule="auto"/>
      <w:ind w:left="142" w:hanging="142"/>
    </w:pPr>
    <w:rPr>
      <w:sz w:val="18"/>
      <w:szCs w:val="20"/>
    </w:rPr>
  </w:style>
  <w:style w:type="character" w:customStyle="1" w:styleId="FunotentextZchn">
    <w:name w:val="Fußnotentext Zchn"/>
    <w:basedOn w:val="Absatz-Standardschriftart"/>
    <w:link w:val="Funotentext"/>
    <w:uiPriority w:val="99"/>
    <w:semiHidden/>
    <w:rsid w:val="00E72CDE"/>
    <w:rPr>
      <w:sz w:val="18"/>
      <w:szCs w:val="20"/>
    </w:rPr>
  </w:style>
  <w:style w:type="character" w:styleId="Funotenzeichen">
    <w:name w:val="footnote reference"/>
    <w:basedOn w:val="Absatz-Standardschriftart"/>
    <w:uiPriority w:val="99"/>
    <w:semiHidden/>
    <w:unhideWhenUsed/>
    <w:rsid w:val="00AD5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Minden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Thoring, Daniela (Stadt Minden)</dc:creator>
  <cp:lastModifiedBy>Günter Oehmig</cp:lastModifiedBy>
  <cp:revision>13</cp:revision>
  <dcterms:created xsi:type="dcterms:W3CDTF">2020-05-13T09:21:00Z</dcterms:created>
  <dcterms:modified xsi:type="dcterms:W3CDTF">2020-08-27T11:37:00Z</dcterms:modified>
</cp:coreProperties>
</file>